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598" w:rsidRPr="001E4598" w:rsidRDefault="001E4598" w:rsidP="001E4598">
      <w:pPr>
        <w:jc w:val="center"/>
        <w:rPr>
          <w:b/>
          <w:sz w:val="36"/>
          <w:szCs w:val="36"/>
          <w:u w:val="single"/>
        </w:rPr>
      </w:pPr>
      <w:r w:rsidRPr="001E4598">
        <w:rPr>
          <w:b/>
          <w:sz w:val="36"/>
          <w:szCs w:val="36"/>
          <w:u w:val="single"/>
        </w:rPr>
        <w:t>DEATH OF A HERO</w:t>
      </w:r>
    </w:p>
    <w:p w:rsidR="001E4598" w:rsidRPr="001E4598" w:rsidRDefault="001E4598" w:rsidP="001E4598">
      <w:pPr>
        <w:jc w:val="center"/>
        <w:rPr>
          <w:b/>
          <w:sz w:val="36"/>
          <w:szCs w:val="36"/>
        </w:rPr>
      </w:pPr>
      <w:r w:rsidRPr="001E4598">
        <w:rPr>
          <w:b/>
          <w:sz w:val="36"/>
          <w:szCs w:val="36"/>
        </w:rPr>
        <w:t>Walt Whitman</w:t>
      </w:r>
    </w:p>
    <w:p w:rsidR="00003B6D" w:rsidRPr="001E4598" w:rsidRDefault="001E4598" w:rsidP="001E4598">
      <w:pPr>
        <w:rPr>
          <w:sz w:val="36"/>
          <w:szCs w:val="36"/>
        </w:rPr>
      </w:pPr>
      <w:r w:rsidRPr="001E4598">
        <w:rPr>
          <w:sz w:val="36"/>
          <w:szCs w:val="36"/>
        </w:rPr>
        <w:t xml:space="preserve">I wonder if I could ever convey to another—to you, for instance, reader dear—the tender and terrible realities of such cases, (many, many </w:t>
      </w:r>
      <w:proofErr w:type="spellStart"/>
      <w:r w:rsidRPr="001E4598">
        <w:rPr>
          <w:sz w:val="36"/>
          <w:szCs w:val="36"/>
        </w:rPr>
        <w:t>happen</w:t>
      </w:r>
      <w:bookmarkStart w:id="0" w:name="_GoBack"/>
      <w:bookmarkEnd w:id="0"/>
      <w:r w:rsidRPr="001E4598">
        <w:rPr>
          <w:sz w:val="36"/>
          <w:szCs w:val="36"/>
        </w:rPr>
        <w:t>'d</w:t>
      </w:r>
      <w:proofErr w:type="spellEnd"/>
      <w:r w:rsidRPr="001E4598">
        <w:rPr>
          <w:sz w:val="36"/>
          <w:szCs w:val="36"/>
        </w:rPr>
        <w:t xml:space="preserve">,) as the one I am now going to mention. Stewart C. Glover, company E, 5th Wisconsin—was wounded May 5, in one of those fierce tussles of the Wilderness—died May 21—aged about 20. He was a small and beardless young man—a splendid soldier—in fact almost an ideal American, of his age. He had </w:t>
      </w:r>
      <w:proofErr w:type="spellStart"/>
      <w:r w:rsidRPr="001E4598">
        <w:rPr>
          <w:sz w:val="36"/>
          <w:szCs w:val="36"/>
        </w:rPr>
        <w:t>serv'd</w:t>
      </w:r>
      <w:proofErr w:type="spellEnd"/>
      <w:r w:rsidRPr="001E4598">
        <w:rPr>
          <w:sz w:val="36"/>
          <w:szCs w:val="36"/>
        </w:rPr>
        <w:t xml:space="preserve"> nearly three years, and would have been entitled to his discharge in a few days. He was in Hancock's corps. The fighting had about </w:t>
      </w:r>
      <w:proofErr w:type="spellStart"/>
      <w:r w:rsidRPr="001E4598">
        <w:rPr>
          <w:sz w:val="36"/>
          <w:szCs w:val="36"/>
        </w:rPr>
        <w:t>ceas'd</w:t>
      </w:r>
      <w:proofErr w:type="spellEnd"/>
      <w:r w:rsidRPr="001E4598">
        <w:rPr>
          <w:sz w:val="36"/>
          <w:szCs w:val="36"/>
        </w:rPr>
        <w:t xml:space="preserve"> for the day, and the general commanding the brigade rode by and </w:t>
      </w:r>
      <w:proofErr w:type="spellStart"/>
      <w:r w:rsidRPr="001E4598">
        <w:rPr>
          <w:sz w:val="36"/>
          <w:szCs w:val="36"/>
        </w:rPr>
        <w:t>call'd</w:t>
      </w:r>
      <w:proofErr w:type="spellEnd"/>
      <w:r w:rsidRPr="001E4598">
        <w:rPr>
          <w:sz w:val="36"/>
          <w:szCs w:val="36"/>
        </w:rPr>
        <w:t xml:space="preserve"> for volunteers to bring in the wounded. Glover responded among the first—went out </w:t>
      </w:r>
      <w:proofErr w:type="spellStart"/>
      <w:r w:rsidRPr="001E4598">
        <w:rPr>
          <w:sz w:val="36"/>
          <w:szCs w:val="36"/>
        </w:rPr>
        <w:t>gayly</w:t>
      </w:r>
      <w:proofErr w:type="spellEnd"/>
      <w:r w:rsidRPr="001E4598">
        <w:rPr>
          <w:sz w:val="36"/>
          <w:szCs w:val="36"/>
        </w:rPr>
        <w:t xml:space="preserve">—but while in the act of bearing in a wounded sergeant to our lines, was shot in the knee by a rebel sharpshooter; consequence, amputation and death. He had resided with his father, John Glover, an aged and feeble man, in Batavia, Genesee county, N. Y., but was at school in Wisconsin, after the war broke out, and there enlisted—soon took to soldier-life, liked it, was very manly, was </w:t>
      </w:r>
      <w:proofErr w:type="spellStart"/>
      <w:r w:rsidRPr="001E4598">
        <w:rPr>
          <w:sz w:val="36"/>
          <w:szCs w:val="36"/>
        </w:rPr>
        <w:t>belov'd</w:t>
      </w:r>
      <w:proofErr w:type="spellEnd"/>
      <w:r w:rsidRPr="001E4598">
        <w:rPr>
          <w:sz w:val="36"/>
          <w:szCs w:val="36"/>
        </w:rPr>
        <w:t xml:space="preserve"> by officers and comrades. He kept a little diary, like so many of the soldiers. On the day of his death he wrote the following in it, </w:t>
      </w:r>
      <w:r>
        <w:rPr>
          <w:sz w:val="36"/>
          <w:szCs w:val="36"/>
        </w:rPr>
        <w:t>“</w:t>
      </w:r>
      <w:r w:rsidRPr="001E4598">
        <w:rPr>
          <w:sz w:val="36"/>
          <w:szCs w:val="36"/>
        </w:rPr>
        <w:t xml:space="preserve">to-day the doctor says I must die—all is over with me—ah, so young to die. On another blank leaf he </w:t>
      </w:r>
      <w:proofErr w:type="spellStart"/>
      <w:r w:rsidRPr="001E4598">
        <w:rPr>
          <w:sz w:val="36"/>
          <w:szCs w:val="36"/>
        </w:rPr>
        <w:t>pencill'd</w:t>
      </w:r>
      <w:proofErr w:type="spellEnd"/>
      <w:r w:rsidRPr="001E4598">
        <w:rPr>
          <w:sz w:val="36"/>
          <w:szCs w:val="36"/>
        </w:rPr>
        <w:t xml:space="preserve"> to his brother, dear brother Thomas, I have been brave but wicked—pray for me.</w:t>
      </w:r>
      <w:r>
        <w:rPr>
          <w:sz w:val="36"/>
          <w:szCs w:val="36"/>
        </w:rPr>
        <w:t>”</w:t>
      </w:r>
    </w:p>
    <w:sectPr w:rsidR="00003B6D" w:rsidRPr="001E4598" w:rsidSect="001E4598">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598"/>
    <w:rsid w:val="00003B6D"/>
    <w:rsid w:val="001E4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MCELROY</dc:creator>
  <cp:lastModifiedBy>JAMES MCELROY</cp:lastModifiedBy>
  <cp:revision>1</cp:revision>
  <cp:lastPrinted>2015-01-07T16:04:00Z</cp:lastPrinted>
  <dcterms:created xsi:type="dcterms:W3CDTF">2015-01-06T15:42:00Z</dcterms:created>
  <dcterms:modified xsi:type="dcterms:W3CDTF">2015-01-07T16:06:00Z</dcterms:modified>
</cp:coreProperties>
</file>